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/>
      </w:pPr>
      <w:r>
        <w:rPr/>
        <w:t>Директору департамента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информационной политики и </w:t>
      </w:r>
    </w:p>
    <w:p>
      <w:pPr>
        <w:pStyle w:val="Normal"/>
        <w:jc w:val="right"/>
        <w:rPr/>
      </w:pPr>
      <w:r>
        <w:rPr/>
        <w:t>взаимодействия со СМИ</w:t>
      </w:r>
    </w:p>
    <w:p>
      <w:pPr>
        <w:pStyle w:val="Normal"/>
        <w:jc w:val="right"/>
        <w:rPr/>
      </w:pPr>
      <w:r>
        <w:rPr/>
        <w:t>Мавлюкеевой С.И.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Уважаемая Светлана Искандеровна!</w:t>
      </w:r>
    </w:p>
    <w:p>
      <w:pPr>
        <w:pStyle w:val="Normal"/>
        <w:jc w:val="center"/>
        <w:rPr/>
      </w:pPr>
      <w:r>
        <w:rPr/>
      </w:r>
    </w:p>
    <w:p>
      <w:pPr>
        <w:pStyle w:val="1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Вас разместить </w:t>
      </w:r>
      <w:bookmarkStart w:id="0" w:name="_GoBack"/>
      <w:bookmarkEnd w:id="0"/>
      <w:r>
        <w:rPr>
          <w:sz w:val="24"/>
          <w:szCs w:val="24"/>
        </w:rPr>
        <w:t>04.07.2025 года на официальном сайте администрации в разделе «Экономика и имущество» / «Муниципальное имущество» / «Торги» / «Аукционы», а также опубликовать в средствах массовой информации прилагаемое информационное сообщение об итогах продажи муниципального имущества.</w:t>
      </w:r>
    </w:p>
    <w:p>
      <w:pPr>
        <w:pStyle w:val="1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1"/>
        <w:widowControl w:val="false"/>
        <w:spacing w:lineRule="auto" w:line="240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сообщение об итогах продажи муниципального имущества</w:t>
      </w:r>
    </w:p>
    <w:p>
      <w:pPr>
        <w:pStyle w:val="Style31"/>
        <w:widowControl w:val="false"/>
        <w:spacing w:lineRule="auto" w:line="240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widowControl w:val="false"/>
        <w:ind w:firstLine="709"/>
        <w:jc w:val="both"/>
        <w:rPr>
          <w:b/>
          <w:b/>
        </w:rPr>
      </w:pPr>
      <w:r>
        <w:rPr/>
        <w:t>30 июня 2025 года в 09.00 часов на электронной площадке АО «Российский аукционный дом» (</w:t>
      </w:r>
      <w:hyperlink r:id="rId2">
        <w:r>
          <w:rPr/>
          <w:t>https://lot-online.ru/</w:t>
        </w:r>
      </w:hyperlink>
      <w:r>
        <w:rPr/>
        <w:t>) состоялся аукцион по продаже муниципального имущества в электронной форме.</w:t>
      </w:r>
    </w:p>
    <w:p>
      <w:pPr>
        <w:pStyle w:val="Normal"/>
        <w:widowControl w:val="false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u w:val="single"/>
        </w:rPr>
        <w:t>Продавец:</w:t>
      </w:r>
      <w:r>
        <w:rPr/>
        <w:t xml:space="preserve"> Комитет по управлению муниципальным имуществом администрации города Дзержинска Нижегородской области.</w:t>
      </w:r>
    </w:p>
    <w:p>
      <w:pPr>
        <w:pStyle w:val="Normal"/>
        <w:widowControl w:val="false"/>
        <w:ind w:firstLine="709"/>
        <w:jc w:val="both"/>
        <w:rPr/>
      </w:pPr>
      <w:r>
        <w:rPr/>
      </w:r>
    </w:p>
    <w:p>
      <w:pPr>
        <w:pStyle w:val="Normal"/>
        <w:widowControl w:val="false"/>
        <w:ind w:firstLine="709"/>
        <w:jc w:val="both"/>
        <w:rPr/>
      </w:pPr>
      <w:r>
        <w:rPr/>
        <w:t>Итоги продажи муниципального имущества:</w:t>
      </w:r>
    </w:p>
    <w:tbl>
      <w:tblPr>
        <w:tblStyle w:val="afd"/>
        <w:tblW w:w="9056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88"/>
        <w:gridCol w:w="2274"/>
        <w:gridCol w:w="1794"/>
      </w:tblGrid>
      <w:tr>
        <w:trPr/>
        <w:tc>
          <w:tcPr>
            <w:tcW w:w="4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Наименование, адрес и характеристики имущества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Цена сделки приватизации, руб.</w:t>
            </w:r>
          </w:p>
        </w:tc>
        <w:tc>
          <w:tcPr>
            <w:tcW w:w="1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Победитель торгов, предложивший наиболее высокую цену за имущество</w:t>
            </w:r>
          </w:p>
        </w:tc>
      </w:tr>
      <w:tr>
        <w:trPr/>
        <w:tc>
          <w:tcPr>
            <w:tcW w:w="4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1. 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Нежилое помещение №П3, кадастровый номер: 52:21:0000118:2027, площадь 389,4 кв.м, адрес: Нижегородская область, г.о. город Дзержинск,</w:t>
            </w:r>
            <w:r>
              <w:rPr>
                <w:rFonts w:eastAsia="Times New Roman" w:cs="Times New Roman"/>
                <w:bCs/>
                <w:color w:val="auto"/>
                <w:spacing w:val="-67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г.Дзержинск,</w:t>
            </w:r>
            <w:r>
              <w:rPr>
                <w:rFonts w:eastAsia="Times New Roman" w:cs="Times New Roman"/>
                <w:bCs/>
                <w:color w:val="auto"/>
                <w:spacing w:val="-2"/>
                <w:kern w:val="0"/>
                <w:sz w:val="24"/>
                <w:szCs w:val="24"/>
                <w:lang w:val="ru-RU" w:eastAsia="ru-RU" w:bidi="ar-SA"/>
              </w:rPr>
              <w:t xml:space="preserve"> ул Ульянова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Times New Roman"/>
                <w:bCs/>
                <w:color w:val="auto"/>
                <w:spacing w:val="-2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д 9, пом П3.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6 780 990,00</w:t>
            </w:r>
          </w:p>
        </w:tc>
        <w:tc>
          <w:tcPr>
            <w:tcW w:w="1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Забродкин Владимир Александрович</w:t>
            </w:r>
          </w:p>
        </w:tc>
      </w:tr>
      <w:tr>
        <w:trPr/>
        <w:tc>
          <w:tcPr>
            <w:tcW w:w="49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2. 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омещение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 xml:space="preserve">назначение: нежилое, 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кадастровый номер: 52:21:0000135:801, 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площадь 77,6 кв.м,</w:t>
            </w:r>
            <w:r>
              <w:rPr>
                <w:rFonts w:eastAsia="Times New Roman" w:cs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адрес: 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Российская Федерация, Нижегородская область, г.Дзержинск,</w:t>
            </w:r>
            <w:r>
              <w:rPr>
                <w:rFonts w:eastAsia="Times New Roman" w:cs="Times New Roman"/>
                <w:bCs/>
                <w:color w:val="auto"/>
                <w:spacing w:val="-2"/>
                <w:kern w:val="0"/>
                <w:sz w:val="24"/>
                <w:szCs w:val="24"/>
                <w:lang w:val="ru-RU" w:eastAsia="ru-RU" w:bidi="ar-SA"/>
              </w:rPr>
              <w:t xml:space="preserve"> ул Красноармейская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Times New Roman" w:cs="Times New Roman"/>
                <w:bCs/>
                <w:color w:val="auto"/>
                <w:spacing w:val="-2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д 6, пом П.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1 745 688,00</w:t>
            </w:r>
          </w:p>
        </w:tc>
        <w:tc>
          <w:tcPr>
            <w:tcW w:w="17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Диденко Арсений Владимирович</w:t>
            </w:r>
          </w:p>
        </w:tc>
      </w:tr>
      <w:tr>
        <w:trPr/>
        <w:tc>
          <w:tcPr>
            <w:tcW w:w="498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3. </w:t>
            </w: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Здание, корпус №398, назначение: нежилое, площадь 1537,4 кв.м, кадастровый номер: 52:21:0000006:402, адрес: Нижегородская область, г.Дзержинск, Восточный промрайон, ул. Менделеева, д. 9;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3.1.Сооружение, ограждение, назначение: нежилое, протяженность 127 м, кадастровый номер: 52:21:0000006:2165, адрес: Нижегородская область, г. Дзержинск, ул. Менделеева, д. 9;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ru-RU" w:bidi="ar-SA"/>
              </w:rPr>
              <w:t>3.2.Земельный участок, площадь 2939 кв.м, кадастровый номер: 52:21:0000006:1167, категория земель: земли населенных пунктов, вид разрешенного использования: для эксплуатации здания (корпус №398), местоположение: Российская Федерация, Нижегородская область, городской округ город Дзержинск, город Дзержинск, шоссе Восточное, земельный участок 28Б.</w:t>
            </w:r>
          </w:p>
        </w:tc>
        <w:tc>
          <w:tcPr>
            <w:tcW w:w="2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Аукцион от  30.06.2025 года признан несостоявшимся по причине отсутствия заявок</w:t>
            </w:r>
          </w:p>
        </w:tc>
        <w:tc>
          <w:tcPr>
            <w:tcW w:w="17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</w:tr>
    </w:tbl>
    <w:p>
      <w:pPr>
        <w:pStyle w:val="Normal"/>
        <w:widowControl w:val="false"/>
        <w:ind w:firstLine="709"/>
        <w:jc w:val="both"/>
        <w:rPr/>
      </w:pPr>
      <w:r>
        <w:rPr/>
      </w:r>
    </w:p>
    <w:p>
      <w:pPr>
        <w:pStyle w:val="Style31"/>
        <w:widowControl w:val="false"/>
        <w:spacing w:lineRule="auto" w:line="240"/>
        <w:ind w:firstLine="709"/>
        <w:jc w:val="left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Style31"/>
        <w:widowControl w:val="false"/>
        <w:spacing w:lineRule="auto" w:line="240"/>
        <w:ind w:firstLine="709"/>
        <w:jc w:val="both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Style31"/>
        <w:widowControl w:val="false"/>
        <w:spacing w:lineRule="auto" w:line="240"/>
        <w:ind w:firstLine="709"/>
        <w:jc w:val="both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  <w:t>И.о председателя КУМИ                                                                                 Н.В. Коблова</w:t>
      </w:r>
    </w:p>
    <w:p>
      <w:pPr>
        <w:pStyle w:val="Normal"/>
        <w:widowControl w:val="false"/>
        <w:ind w:firstLine="709"/>
        <w:jc w:val="both"/>
        <w:rPr>
          <w:b/>
          <w:b/>
        </w:rPr>
      </w:pPr>
      <w:r>
        <w:rPr/>
      </w:r>
    </w:p>
    <w:sectPr>
      <w:headerReference w:type="first" r:id="rId3"/>
      <w:type w:val="nextPage"/>
      <w:pgSz w:w="11906" w:h="16838"/>
      <w:pgMar w:left="1701" w:right="1134" w:gutter="0" w:header="567" w:top="1134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tabs>
        <w:tab w:val="clear" w:pos="4677"/>
        <w:tab w:val="clear" w:pos="9355"/>
      </w:tabs>
      <w:rPr/>
    </w:pPr>
    <w:r>
      <w:rPr/>
      <mc:AlternateContent>
        <mc:Choice Requires="wps">
          <w:drawing>
            <wp:anchor behindDoc="1" distT="635" distB="0" distL="635" distR="0" simplePos="0" locked="0" layoutInCell="0" allowOverlap="1" relativeHeight="2" wp14:anchorId="40E1B5E9">
              <wp:simplePos x="0" y="0"/>
              <wp:positionH relativeFrom="page">
                <wp:posOffset>-4445</wp:posOffset>
              </wp:positionH>
              <wp:positionV relativeFrom="page">
                <wp:posOffset>361950</wp:posOffset>
              </wp:positionV>
              <wp:extent cx="7558405" cy="2573655"/>
              <wp:effectExtent l="635" t="635" r="0" b="0"/>
              <wp:wrapNone/>
              <wp:docPr id="1" name="Text Box 2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560" cy="2573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36000"/>
                        </a:srgb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6"/>
                            <w:jc w:val="center"/>
                            <w:rPr>
                              <w:b/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523875" cy="790575"/>
                                <wp:effectExtent l="0" t="0" r="0" b="0"/>
                                <wp:docPr id="3" name="Рисунок 5" descr="Описание: O:\Герб\ГЕРБ для БЛАНКОВ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Рисунок 5" descr="Описание: O:\Герб\ГЕРБ для БЛАНКОВ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790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Style36"/>
                            <w:jc w:val="center"/>
                            <w:rPr>
                              <w:b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36"/>
                              <w:szCs w:val="36"/>
                            </w:rPr>
                            <w:t>Администрация города Дзержинска</w:t>
                          </w:r>
                        </w:p>
                        <w:p>
                          <w:pPr>
                            <w:pStyle w:val="Style36"/>
                            <w:jc w:val="center"/>
                            <w:rPr>
                              <w:b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>
                          <w:pPr>
                            <w:pStyle w:val="Style3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Style36"/>
                            <w:spacing w:lineRule="auto" w:line="264"/>
                            <w:ind w:left="1985" w:right="-796" w:hang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</w:r>
                        </w:p>
                        <w:p>
                          <w:pPr>
                            <w:pStyle w:val="Style36"/>
                            <w:tabs>
                              <w:tab w:val="clear" w:pos="708"/>
                              <w:tab w:val="left" w:pos="-851" w:leader="none"/>
                            </w:tabs>
                            <w:ind w:firstLine="170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от ___________________ № __________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50" path="m0,0l-2147483645,0l-2147483645,-2147483646l0,-2147483646xe" fillcolor="white" stroked="f" o:allowincell="f" style="position:absolute;margin-left:-0.35pt;margin-top:28.5pt;width:595.1pt;height:202.6pt;mso-wrap-style:square;v-text-anchor:top;mso-position-horizontal-relative:page;mso-position-vertical-relative:page" wp14:anchorId="40E1B5E9">
              <v:fill o:detectmouseclick="t" type="solid" color2="black" opacity="0.35"/>
              <v:stroke color="#3465a4" joinstyle="round" endcap="flat"/>
              <v:textbox>
                <w:txbxContent>
                  <w:p>
                    <w:pPr>
                      <w:pStyle w:val="Style36"/>
                      <w:jc w:val="center"/>
                      <w:rPr>
                        <w:b/>
                        <w:b/>
                        <w:sz w:val="36"/>
                        <w:szCs w:val="36"/>
                        <w:lang w:val="en-US"/>
                      </w:rPr>
                    </w:pPr>
                    <w:r>
                      <w:rPr/>
                      <w:drawing>
                        <wp:inline distT="0" distB="0" distL="0" distR="0">
                          <wp:extent cx="523875" cy="790575"/>
                          <wp:effectExtent l="0" t="0" r="0" b="0"/>
                          <wp:docPr id="4" name="Рисунок 5" descr="Описание: O:\Герб\ГЕРБ для БЛАНКОВ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Рисунок 5" descr="Описание: O:\Герб\ГЕРБ для БЛАНКОВ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790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Style36"/>
                      <w:jc w:val="center"/>
                      <w:rPr>
                        <w:b/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0000"/>
                        <w:sz w:val="36"/>
                        <w:szCs w:val="36"/>
                      </w:rPr>
                      <w:t>Администрация города Дзержинска</w:t>
                    </w:r>
                  </w:p>
                  <w:p>
                    <w:pPr>
                      <w:pStyle w:val="Style36"/>
                      <w:jc w:val="center"/>
                      <w:rPr>
                        <w:b/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0000"/>
                        <w:sz w:val="36"/>
                        <w:szCs w:val="36"/>
                      </w:rPr>
                      <w:t>Нижегородской области</w:t>
                    </w:r>
                  </w:p>
                  <w:p>
                    <w:pPr>
                      <w:pStyle w:val="Style3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</w:r>
                  </w:p>
                  <w:p>
                    <w:pPr>
                      <w:pStyle w:val="Style36"/>
                      <w:spacing w:lineRule="auto" w:line="264"/>
                      <w:ind w:left="1985" w:right="-796" w:hanging="0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</w:r>
                  </w:p>
                  <w:p>
                    <w:pPr>
                      <w:pStyle w:val="Style36"/>
                      <w:tabs>
                        <w:tab w:val="clear" w:pos="708"/>
                        <w:tab w:val="left" w:pos="-851" w:leader="none"/>
                      </w:tabs>
                      <w:ind w:firstLine="170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от ___________________ № __________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4" wp14:anchorId="2E225D7C">
              <wp:simplePos x="0" y="0"/>
              <wp:positionH relativeFrom="column">
                <wp:posOffset>-1079500</wp:posOffset>
              </wp:positionH>
              <wp:positionV relativeFrom="paragraph">
                <wp:posOffset>-447675</wp:posOffset>
              </wp:positionV>
              <wp:extent cx="7560310" cy="2988310"/>
              <wp:effectExtent l="0" t="0" r="0" b="0"/>
              <wp:wrapNone/>
              <wp:docPr id="5" name="Полотно 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988360"/>
                        <a:chOff x="0" y="0"/>
                        <a:chExt cx="7560360" cy="29883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560360" cy="29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Полотно 9" style="position:absolute;margin-left:-85pt;margin-top:-35.25pt;width:595.3pt;height:235.3pt" coordorigin="-1700,-705" coordsize="11906,4706">
              <v:rect id="shape_0" path="m0,0l-2147483645,0l-2147483645,-2147483646l0,-2147483646xe" stroked="f" o:allowincell="f" style="position:absolute;left:-1700;top:-705;width:11905;height:4705;mso-wrap-style:none;v-text-anchor:middle"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6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0a4c58"/>
    <w:rPr>
      <w:color w:val="0000FF" w:themeColor="hyperlink"/>
      <w:u w:val="single"/>
    </w:rPr>
  </w:style>
  <w:style w:type="character" w:styleId="Style15" w:customStyle="1">
    <w:name w:val="Текст выноски Знак"/>
    <w:link w:val="BalloonText"/>
    <w:qFormat/>
    <w:rsid w:val="00273a67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uiPriority w:val="99"/>
    <w:qFormat/>
    <w:rsid w:val="00273a67"/>
    <w:rPr>
      <w:sz w:val="28"/>
      <w:szCs w:val="28"/>
    </w:rPr>
  </w:style>
  <w:style w:type="character" w:styleId="Style17">
    <w:name w:val="Выделение"/>
    <w:qFormat/>
    <w:rsid w:val="00273a67"/>
    <w:rPr>
      <w:i/>
      <w:iCs/>
    </w:rPr>
  </w:style>
  <w:style w:type="character" w:styleId="Style18" w:customStyle="1">
    <w:name w:val="Название Знак"/>
    <w:basedOn w:val="DefaultParagraphFont"/>
    <w:qFormat/>
    <w:rsid w:val="00e06961"/>
    <w:rPr>
      <w:sz w:val="24"/>
    </w:rPr>
  </w:style>
  <w:style w:type="character" w:styleId="2" w:customStyle="1">
    <w:name w:val="Основной текст 2 Знак"/>
    <w:basedOn w:val="DefaultParagraphFont"/>
    <w:link w:val="BodyText2"/>
    <w:qFormat/>
    <w:rsid w:val="00e06961"/>
    <w:rPr>
      <w:sz w:val="24"/>
    </w:rPr>
  </w:style>
  <w:style w:type="character" w:styleId="Style19" w:customStyle="1">
    <w:name w:val="Текст Знак"/>
    <w:basedOn w:val="DefaultParagraphFont"/>
    <w:link w:val="PlainText"/>
    <w:qFormat/>
    <w:rsid w:val="00e06961"/>
    <w:rPr>
      <w:rFonts w:ascii="Courier New" w:hAnsi="Courier New"/>
    </w:rPr>
  </w:style>
  <w:style w:type="character" w:styleId="Style20" w:customStyle="1">
    <w:name w:val="Подзаголовок Знак"/>
    <w:basedOn w:val="DefaultParagraphFont"/>
    <w:qFormat/>
    <w:rsid w:val="00c81a60"/>
    <w:rPr>
      <w:sz w:val="24"/>
    </w:rPr>
  </w:style>
  <w:style w:type="character" w:styleId="Style21" w:customStyle="1">
    <w:name w:val="Посещённая гиперссылка"/>
    <w:basedOn w:val="DefaultParagraphFont"/>
    <w:rsid w:val="00624e96"/>
    <w:rPr>
      <w:color w:val="800080" w:themeColor="followedHyperlink"/>
      <w:u w:val="single"/>
    </w:rPr>
  </w:style>
  <w:style w:type="character" w:styleId="Style22" w:customStyle="1">
    <w:name w:val="Гипертекстовая ссылка"/>
    <w:basedOn w:val="DefaultParagraphFont"/>
    <w:uiPriority w:val="99"/>
    <w:qFormat/>
    <w:rsid w:val="00374357"/>
    <w:rPr>
      <w:color w:val="106BBE"/>
    </w:rPr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link w:val="Style16"/>
    <w:uiPriority w:val="99"/>
    <w:rsid w:val="00a83c7f"/>
    <w:pPr>
      <w:tabs>
        <w:tab w:val="clear" w:pos="708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Style30">
    <w:name w:val="Footer"/>
    <w:basedOn w:val="Normal"/>
    <w:rsid w:val="00a83c7f"/>
    <w:pPr>
      <w:tabs>
        <w:tab w:val="clear" w:pos="708"/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BalloonText">
    <w:name w:val="Balloon Text"/>
    <w:basedOn w:val="Normal"/>
    <w:link w:val="Style15"/>
    <w:qFormat/>
    <w:rsid w:val="00273a6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e47e2"/>
    <w:pPr>
      <w:spacing w:beforeAutospacing="1" w:afterAutospacing="1"/>
    </w:pPr>
    <w:rPr/>
  </w:style>
  <w:style w:type="paragraph" w:styleId="Revision">
    <w:name w:val="Revision"/>
    <w:uiPriority w:val="99"/>
    <w:semiHidden/>
    <w:qFormat/>
    <w:rsid w:val="001d144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1">
    <w:name w:val="Title"/>
    <w:basedOn w:val="Normal"/>
    <w:link w:val="Style18"/>
    <w:qFormat/>
    <w:rsid w:val="00e06961"/>
    <w:pPr>
      <w:spacing w:lineRule="auto" w:line="360"/>
      <w:jc w:val="center"/>
    </w:pPr>
    <w:rPr>
      <w:szCs w:val="20"/>
    </w:rPr>
  </w:style>
  <w:style w:type="paragraph" w:styleId="1" w:customStyle="1">
    <w:name w:val="Обычный1"/>
    <w:qFormat/>
    <w:rsid w:val="00e069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"/>
    <w:qFormat/>
    <w:pPr/>
    <w:rPr/>
  </w:style>
  <w:style w:type="paragraph" w:styleId="PlainText">
    <w:name w:val="Plain Text"/>
    <w:basedOn w:val="Normal"/>
    <w:link w:val="Style19"/>
    <w:qFormat/>
    <w:rsid w:val="00e06961"/>
    <w:pPr/>
    <w:rPr>
      <w:rFonts w:ascii="Courier New" w:hAnsi="Courier New"/>
      <w:sz w:val="20"/>
      <w:szCs w:val="20"/>
    </w:rPr>
  </w:style>
  <w:style w:type="paragraph" w:styleId="Rezul" w:customStyle="1">
    <w:name w:val="rezul"/>
    <w:basedOn w:val="Normal"/>
    <w:qFormat/>
    <w:rsid w:val="00e06961"/>
    <w:pPr>
      <w:widowControl w:val="false"/>
      <w:ind w:firstLine="283"/>
      <w:jc w:val="both"/>
    </w:pPr>
    <w:rPr>
      <w:b/>
      <w:sz w:val="22"/>
      <w:szCs w:val="20"/>
      <w:lang w:val="en-US" w:eastAsia="en-US"/>
    </w:rPr>
  </w:style>
  <w:style w:type="paragraph" w:styleId="Style32">
    <w:name w:val="Subtitle"/>
    <w:basedOn w:val="Normal"/>
    <w:link w:val="Style20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styleId="Style33" w:customStyle="1">
    <w:name w:val="Знак Знак Знак Знак Знак Знак Знак Знак"/>
    <w:basedOn w:val="Normal"/>
    <w:qFormat/>
    <w:rsid w:val="00912a32"/>
    <w:pPr/>
    <w:rPr>
      <w:rFonts w:ascii="Verdana" w:hAnsi="Verdana" w:cs="Verdana"/>
      <w:sz w:val="20"/>
      <w:szCs w:val="20"/>
      <w:lang w:val="en-US" w:eastAsia="en-US"/>
    </w:rPr>
  </w:style>
  <w:style w:type="paragraph" w:styleId="21" w:customStyle="1">
    <w:name w:val="Список 21"/>
    <w:basedOn w:val="1"/>
    <w:qFormat/>
    <w:rsid w:val="00bb204b"/>
    <w:pPr>
      <w:ind w:left="566" w:hanging="283"/>
    </w:pPr>
    <w:rPr/>
  </w:style>
  <w:style w:type="paragraph" w:styleId="Style34" w:customStyle="1">
    <w:name w:val="Комментарий"/>
    <w:basedOn w:val="Normal"/>
    <w:next w:val="Normal"/>
    <w:uiPriority w:val="99"/>
    <w:qFormat/>
    <w:rsid w:val="00374357"/>
    <w:pPr>
      <w:spacing w:before="75" w:after="0"/>
      <w:ind w:left="170" w:hanging="0"/>
      <w:jc w:val="both"/>
    </w:pPr>
    <w:rPr>
      <w:rFonts w:ascii="Arial" w:hAnsi="Arial" w:cs="Arial"/>
      <w:color w:val="353842"/>
      <w:shd w:fill="F0F0F0" w:val="clear"/>
    </w:rPr>
  </w:style>
  <w:style w:type="paragraph" w:styleId="Style35" w:customStyle="1">
    <w:name w:val="Информация об изменениях документа"/>
    <w:basedOn w:val="Style34"/>
    <w:next w:val="Normal"/>
    <w:uiPriority w:val="99"/>
    <w:qFormat/>
    <w:rsid w:val="00374357"/>
    <w:pPr/>
    <w:rPr>
      <w:i/>
      <w:iCs/>
    </w:rPr>
  </w:style>
  <w:style w:type="paragraph" w:styleId="Style36" w:customStyle="1">
    <w:name w:val="Содержимое врезки"/>
    <w:basedOn w:val="Normal"/>
    <w:qFormat/>
    <w:pPr/>
    <w:rPr/>
  </w:style>
  <w:style w:type="paragraph" w:styleId="211" w:customStyle="1">
    <w:name w:val="Основной текст 2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rsid w:val="00a83c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t-online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AlterOffice/3.2.11.2$Linux_X86_64 LibreOffice_project/f3cab14ae505be78703a2a5ea081339a808db020</Application>
  <AppVersion>15.0000</AppVersion>
  <Pages>2</Pages>
  <Words>272</Words>
  <Characters>2064</Characters>
  <CharactersWithSpaces>2391</CharactersWithSpaces>
  <Paragraphs>29</Paragraphs>
  <Company>Администрация г. Дзержинска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2024-02-15T12:07:00Z</dcterms:created>
  <dc:creator>Фокина Юлия Николаевна</dc:creator>
  <dc:description/>
  <dc:language>ru-RU</dc:language>
  <cp:lastModifiedBy>kochetova.aa</cp:lastModifiedBy>
  <cp:lastPrinted>2024-02-15T13:18:00Z</cp:lastPrinted>
  <dcterms:modified xsi:type="dcterms:W3CDTF">2025-07-02T08:48:59Z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